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8" w:rsidRPr="009603F8" w:rsidRDefault="00E46C28" w:rsidP="00E46C28">
      <w:pPr>
        <w:tabs>
          <w:tab w:val="left" w:pos="1080"/>
          <w:tab w:val="left" w:leader="dot" w:pos="3600"/>
          <w:tab w:val="left" w:pos="7740"/>
          <w:tab w:val="left" w:pos="8100"/>
          <w:tab w:val="left" w:leader="dot" w:pos="9720"/>
        </w:tabs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603F8">
        <w:rPr>
          <w:rFonts w:asciiTheme="majorHAnsi" w:hAnsiTheme="majorHAnsi" w:cstheme="majorHAnsi"/>
          <w:b/>
          <w:sz w:val="36"/>
          <w:szCs w:val="36"/>
        </w:rPr>
        <w:t>BÀI 20</w:t>
      </w:r>
    </w:p>
    <w:p w:rsidR="00E46C28" w:rsidRPr="009603F8" w:rsidRDefault="00E46C28" w:rsidP="00E46C2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603F8">
        <w:rPr>
          <w:rFonts w:asciiTheme="majorHAnsi" w:hAnsiTheme="majorHAnsi" w:cstheme="majorHAnsi"/>
          <w:b/>
          <w:sz w:val="36"/>
          <w:szCs w:val="36"/>
        </w:rPr>
        <w:t>NƯỚC ĐẠI VIỆT THỜI LÊ SƠ (1428 – 1527)</w:t>
      </w:r>
      <w:r>
        <w:rPr>
          <w:rFonts w:asciiTheme="majorHAnsi" w:hAnsiTheme="majorHAnsi" w:cstheme="majorHAnsi"/>
          <w:b/>
          <w:sz w:val="36"/>
          <w:szCs w:val="36"/>
        </w:rPr>
        <w:t xml:space="preserve"> (Tiếp theo)</w:t>
      </w:r>
    </w:p>
    <w:p w:rsidR="00E46C28" w:rsidRDefault="00E46C28" w:rsidP="00E46C28">
      <w:pPr>
        <w:spacing w:before="120"/>
        <w:rPr>
          <w:rFonts w:asciiTheme="majorHAnsi" w:hAnsiTheme="majorHAnsi" w:cstheme="majorHAnsi"/>
          <w:b/>
          <w:sz w:val="28"/>
          <w:szCs w:val="28"/>
        </w:rPr>
      </w:pPr>
    </w:p>
    <w:p w:rsidR="00E46C28" w:rsidRPr="009603F8" w:rsidRDefault="00E46C28" w:rsidP="00E46C28">
      <w:pPr>
        <w:spacing w:before="120"/>
        <w:ind w:firstLine="360"/>
        <w:rPr>
          <w:rFonts w:asciiTheme="majorHAnsi" w:hAnsiTheme="majorHAnsi" w:cstheme="majorHAnsi"/>
          <w:b/>
          <w:sz w:val="28"/>
          <w:szCs w:val="28"/>
        </w:rPr>
      </w:pPr>
      <w:r w:rsidRPr="009603F8">
        <w:rPr>
          <w:rFonts w:asciiTheme="majorHAnsi" w:hAnsiTheme="majorHAnsi" w:cstheme="majorHAnsi"/>
          <w:b/>
          <w:sz w:val="28"/>
          <w:szCs w:val="28"/>
        </w:rPr>
        <w:t xml:space="preserve">III – </w:t>
      </w:r>
      <w:r w:rsidRPr="003B4A6A">
        <w:rPr>
          <w:rFonts w:asciiTheme="majorHAnsi" w:hAnsiTheme="majorHAnsi" w:cstheme="majorHAnsi"/>
          <w:b/>
          <w:sz w:val="28"/>
          <w:szCs w:val="28"/>
          <w:u w:val="single"/>
        </w:rPr>
        <w:t>TÌNH HÌNH VĂN HÓA, GIÁO DỤC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:rsidR="00E46C28" w:rsidRDefault="00E46C28" w:rsidP="00E46C28">
      <w:pPr>
        <w:spacing w:line="360" w:lineRule="auto"/>
        <w:ind w:left="360" w:firstLine="207"/>
        <w:jc w:val="both"/>
        <w:rPr>
          <w:b/>
          <w:bCs/>
          <w:sz w:val="26"/>
          <w:u w:val="single"/>
        </w:rPr>
      </w:pPr>
      <w:r w:rsidRPr="007722E8">
        <w:rPr>
          <w:b/>
          <w:bCs/>
          <w:sz w:val="26"/>
        </w:rPr>
        <w:t>1.</w:t>
      </w:r>
      <w:r w:rsidRPr="009603F8">
        <w:rPr>
          <w:b/>
          <w:bCs/>
          <w:sz w:val="26"/>
          <w:u w:val="single"/>
        </w:rPr>
        <w:t>Tình hình giáo dục và khoa cử:</w:t>
      </w:r>
    </w:p>
    <w:p w:rsidR="00E46C28" w:rsidRPr="00E46C28" w:rsidRDefault="00E46C28" w:rsidP="00E46C28">
      <w:pPr>
        <w:ind w:firstLine="567"/>
        <w:jc w:val="both"/>
        <w:rPr>
          <w:b/>
          <w:bCs/>
          <w:sz w:val="28"/>
          <w:szCs w:val="28"/>
          <w:lang w:val="vi-VN"/>
        </w:rPr>
      </w:pPr>
      <w:r w:rsidRPr="00E46C28">
        <w:rPr>
          <w:b/>
          <w:bCs/>
          <w:sz w:val="28"/>
          <w:szCs w:val="28"/>
          <w:lang w:val="vi-VN"/>
        </w:rPr>
        <w:t>a.</w:t>
      </w:r>
      <w:r w:rsidRPr="00E46C28">
        <w:rPr>
          <w:b/>
          <w:bCs/>
          <w:sz w:val="28"/>
          <w:szCs w:val="28"/>
          <w:u w:val="single"/>
          <w:lang w:val="vi-VN"/>
        </w:rPr>
        <w:t>Giáo dục</w:t>
      </w:r>
    </w:p>
    <w:p w:rsidR="00E46C28" w:rsidRPr="00E46C28" w:rsidRDefault="00E46C28" w:rsidP="00E46C28">
      <w:pPr>
        <w:ind w:firstLine="567"/>
        <w:jc w:val="both"/>
        <w:rPr>
          <w:sz w:val="28"/>
          <w:szCs w:val="28"/>
        </w:rPr>
      </w:pPr>
      <w:r w:rsidRPr="00E46C28">
        <w:rPr>
          <w:sz w:val="28"/>
          <w:szCs w:val="28"/>
          <w:lang w:val="vi-VN"/>
        </w:rPr>
        <w:t xml:space="preserve">- Năm 1428, nhà Lê cho dựng lại Quốc tử giám, mở trường học ở các lộ, mở khoa thi và cho phép người nào có học đều được dự thi.  Đa số dân đều có thể </w:t>
      </w:r>
      <w:r w:rsidRPr="00E46C28">
        <w:rPr>
          <w:sz w:val="28"/>
          <w:szCs w:val="28"/>
          <w:lang w:val="vi-VN"/>
        </w:rPr>
        <w:t>đi học</w:t>
      </w:r>
      <w:r w:rsidRPr="00E46C28">
        <w:rPr>
          <w:sz w:val="28"/>
          <w:szCs w:val="28"/>
        </w:rPr>
        <w:t>, đi thi.</w:t>
      </w:r>
    </w:p>
    <w:p w:rsidR="00E46C28" w:rsidRPr="00E46C28" w:rsidRDefault="00E46C28" w:rsidP="00E46C28">
      <w:pPr>
        <w:ind w:firstLine="567"/>
        <w:jc w:val="both"/>
        <w:rPr>
          <w:sz w:val="28"/>
          <w:szCs w:val="28"/>
          <w:lang w:val="vi-VN"/>
        </w:rPr>
      </w:pPr>
      <w:r w:rsidRPr="00E46C28">
        <w:rPr>
          <w:sz w:val="28"/>
          <w:szCs w:val="28"/>
          <w:lang w:val="vi-VN"/>
        </w:rPr>
        <w:t>- Các đạo, phủ có trường công, tuyển chọn người giỏi có đạo đức để làm thầy giáo.</w:t>
      </w:r>
    </w:p>
    <w:p w:rsidR="00E46C28" w:rsidRPr="00E46C28" w:rsidRDefault="00E46C28" w:rsidP="00E46C28">
      <w:pPr>
        <w:ind w:firstLine="567"/>
        <w:jc w:val="both"/>
        <w:rPr>
          <w:sz w:val="28"/>
          <w:szCs w:val="28"/>
          <w:lang w:val="vi-VN"/>
        </w:rPr>
      </w:pPr>
      <w:r w:rsidRPr="00E46C28">
        <w:rPr>
          <w:sz w:val="28"/>
          <w:szCs w:val="28"/>
          <w:lang w:val="vi-VN"/>
        </w:rPr>
        <w:t xml:space="preserve">- Nội dung chính trong học tập, thi cử là các sách của đạo Nho. </w:t>
      </w:r>
    </w:p>
    <w:p w:rsidR="00E46C28" w:rsidRPr="00E46C28" w:rsidRDefault="00E46C28" w:rsidP="00D73FAD">
      <w:pPr>
        <w:ind w:firstLine="567"/>
        <w:jc w:val="both"/>
        <w:rPr>
          <w:sz w:val="28"/>
          <w:szCs w:val="28"/>
        </w:rPr>
      </w:pPr>
      <w:r w:rsidRPr="00E46C28">
        <w:rPr>
          <w:sz w:val="28"/>
          <w:szCs w:val="28"/>
          <w:lang w:val="vi-VN"/>
        </w:rPr>
        <w:t>- Nho giáo chiếm vị trí độc tôn; Phật giáo và Đạo giáo bị hạn chế.</w:t>
      </w:r>
      <w:bookmarkStart w:id="0" w:name="_GoBack"/>
      <w:bookmarkEnd w:id="0"/>
    </w:p>
    <w:p w:rsidR="00E46C28" w:rsidRPr="00E46C28" w:rsidRDefault="00E46C28" w:rsidP="00E46C28">
      <w:pPr>
        <w:ind w:firstLine="567"/>
        <w:jc w:val="both"/>
        <w:rPr>
          <w:b/>
          <w:bCs/>
          <w:sz w:val="28"/>
          <w:szCs w:val="28"/>
          <w:lang w:val="vi-VN"/>
        </w:rPr>
      </w:pPr>
      <w:r w:rsidRPr="00E46C28">
        <w:rPr>
          <w:b/>
          <w:bCs/>
          <w:sz w:val="28"/>
          <w:szCs w:val="28"/>
          <w:lang w:val="vi-VN"/>
        </w:rPr>
        <w:t>b.</w:t>
      </w:r>
      <w:r w:rsidRPr="00E46C28">
        <w:rPr>
          <w:b/>
          <w:bCs/>
          <w:sz w:val="28"/>
          <w:szCs w:val="28"/>
          <w:u w:val="single"/>
          <w:lang w:val="vi-VN"/>
        </w:rPr>
        <w:t>Khoa cử</w:t>
      </w:r>
      <w:r w:rsidRPr="00E46C28">
        <w:rPr>
          <w:b/>
          <w:bCs/>
          <w:sz w:val="28"/>
          <w:szCs w:val="28"/>
          <w:lang w:val="vi-VN"/>
        </w:rPr>
        <w:t>:</w:t>
      </w:r>
    </w:p>
    <w:p w:rsidR="00E46C28" w:rsidRPr="00E46C28" w:rsidRDefault="00E46C28" w:rsidP="00E46C28">
      <w:pPr>
        <w:ind w:firstLine="567"/>
        <w:jc w:val="both"/>
        <w:rPr>
          <w:sz w:val="28"/>
          <w:szCs w:val="28"/>
          <w:lang w:val="vi-VN"/>
        </w:rPr>
      </w:pPr>
      <w:r w:rsidRPr="00E46C28">
        <w:rPr>
          <w:bCs/>
          <w:sz w:val="28"/>
          <w:szCs w:val="28"/>
          <w:lang w:val="vi-VN"/>
        </w:rPr>
        <w:t xml:space="preserve">- </w:t>
      </w:r>
      <w:r w:rsidRPr="00E46C28">
        <w:rPr>
          <w:sz w:val="28"/>
          <w:szCs w:val="28"/>
          <w:lang w:val="vi-VN"/>
        </w:rPr>
        <w:t xml:space="preserve">Tổ chức quy củ, đều đặn, </w:t>
      </w:r>
      <w:r w:rsidRPr="00E46C28">
        <w:rPr>
          <w:sz w:val="28"/>
          <w:szCs w:val="28"/>
        </w:rPr>
        <w:t xml:space="preserve">công bằng, </w:t>
      </w:r>
      <w:r w:rsidRPr="00E46C28">
        <w:rPr>
          <w:sz w:val="28"/>
          <w:szCs w:val="28"/>
          <w:lang w:val="vi-VN"/>
        </w:rPr>
        <w:t>thịnh đạt nhất thời Lê Thánh Tông.</w:t>
      </w:r>
    </w:p>
    <w:p w:rsidR="00E46C28" w:rsidRPr="00E46C28" w:rsidRDefault="00E46C28" w:rsidP="00E46C28">
      <w:pPr>
        <w:ind w:firstLine="567"/>
        <w:jc w:val="both"/>
        <w:rPr>
          <w:sz w:val="28"/>
          <w:szCs w:val="28"/>
        </w:rPr>
      </w:pPr>
      <w:r w:rsidRPr="00E46C28">
        <w:rPr>
          <w:sz w:val="28"/>
          <w:szCs w:val="28"/>
          <w:lang w:val="vi-VN"/>
        </w:rPr>
        <w:t>- Thời Lê sơ (1428-1527), tổ chức được 26 khoa thi, lấy đỗ 989 tiến sĩ và 20 trạng nguyên</w:t>
      </w:r>
    </w:p>
    <w:p w:rsidR="00E46C28" w:rsidRPr="00E46C28" w:rsidRDefault="00E46C28" w:rsidP="00E46C28">
      <w:pPr>
        <w:ind w:firstLine="357"/>
        <w:jc w:val="both"/>
        <w:rPr>
          <w:sz w:val="28"/>
          <w:szCs w:val="28"/>
          <w:lang w:val="vi-VN"/>
        </w:rPr>
      </w:pPr>
      <w:r w:rsidRPr="00E46C28">
        <w:rPr>
          <w:sz w:val="28"/>
          <w:szCs w:val="28"/>
          <w:lang w:val="vi-VN"/>
        </w:rPr>
        <w:t xml:space="preserve">    - </w:t>
      </w:r>
      <w:r w:rsidRPr="00E46C28">
        <w:rPr>
          <w:sz w:val="28"/>
          <w:szCs w:val="28"/>
        </w:rPr>
        <w:t xml:space="preserve">&gt; </w:t>
      </w:r>
      <w:r w:rsidRPr="00E46C28">
        <w:rPr>
          <w:sz w:val="28"/>
          <w:szCs w:val="28"/>
          <w:lang w:val="vi-VN"/>
        </w:rPr>
        <w:t xml:space="preserve"> Đây là thời kì cực thịnh của giáo dục, thi cử phong kiến.</w:t>
      </w:r>
    </w:p>
    <w:p w:rsidR="00E46C28" w:rsidRPr="00E46C28" w:rsidRDefault="00E46C28" w:rsidP="00E46C28">
      <w:pPr>
        <w:ind w:left="357" w:firstLine="210"/>
        <w:jc w:val="both"/>
        <w:rPr>
          <w:b/>
          <w:bCs/>
          <w:sz w:val="28"/>
          <w:szCs w:val="28"/>
        </w:rPr>
      </w:pPr>
      <w:r w:rsidRPr="00E46C28">
        <w:rPr>
          <w:b/>
          <w:bCs/>
          <w:sz w:val="28"/>
          <w:szCs w:val="28"/>
          <w:lang w:val="vi-VN"/>
        </w:rPr>
        <w:t xml:space="preserve">  </w:t>
      </w:r>
    </w:p>
    <w:p w:rsidR="00E46C28" w:rsidRDefault="00E46C28" w:rsidP="00E46C28">
      <w:pPr>
        <w:ind w:left="357" w:firstLine="210"/>
        <w:jc w:val="both"/>
        <w:rPr>
          <w:b/>
          <w:bCs/>
          <w:sz w:val="28"/>
          <w:szCs w:val="28"/>
          <w:u w:val="single"/>
        </w:rPr>
      </w:pPr>
      <w:r w:rsidRPr="00E46C28">
        <w:rPr>
          <w:b/>
          <w:bCs/>
          <w:sz w:val="28"/>
          <w:szCs w:val="28"/>
          <w:lang w:val="vi-VN"/>
        </w:rPr>
        <w:t>2.</w:t>
      </w:r>
      <w:r w:rsidRPr="00E46C28">
        <w:rPr>
          <w:b/>
          <w:bCs/>
          <w:sz w:val="28"/>
          <w:szCs w:val="28"/>
          <w:u w:val="single"/>
          <w:lang w:val="vi-VN"/>
        </w:rPr>
        <w:t>Văn học, khoa học, nghệ thuật:</w:t>
      </w:r>
      <w:r w:rsidR="00EC6196">
        <w:rPr>
          <w:b/>
          <w:bCs/>
          <w:sz w:val="28"/>
          <w:szCs w:val="28"/>
          <w:u w:val="single"/>
        </w:rPr>
        <w:t xml:space="preserve"> (</w:t>
      </w:r>
      <w:r w:rsidR="00B432E9">
        <w:rPr>
          <w:b/>
          <w:bCs/>
          <w:sz w:val="28"/>
          <w:szCs w:val="28"/>
          <w:u w:val="single"/>
        </w:rPr>
        <w:t>Đọc</w:t>
      </w:r>
      <w:r w:rsidR="00EC6196">
        <w:rPr>
          <w:b/>
          <w:bCs/>
          <w:sz w:val="28"/>
          <w:szCs w:val="28"/>
          <w:u w:val="single"/>
        </w:rPr>
        <w:t xml:space="preserve"> SGK /tr. 100-101)</w:t>
      </w:r>
    </w:p>
    <w:p w:rsidR="00B432E9" w:rsidRPr="00B432E9" w:rsidRDefault="00B432E9" w:rsidP="00E46C28">
      <w:pPr>
        <w:ind w:left="357" w:firstLine="210"/>
        <w:jc w:val="both"/>
        <w:rPr>
          <w:b/>
          <w:bCs/>
          <w:sz w:val="28"/>
          <w:szCs w:val="28"/>
          <w:u w:val="single"/>
        </w:rPr>
      </w:pPr>
    </w:p>
    <w:p w:rsidR="00B432E9" w:rsidRPr="00B432E9" w:rsidRDefault="00B432E9" w:rsidP="00E46C28">
      <w:pPr>
        <w:ind w:left="357" w:firstLine="21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IV.</w:t>
      </w:r>
      <w:r>
        <w:rPr>
          <w:b/>
          <w:bCs/>
          <w:sz w:val="28"/>
          <w:szCs w:val="28"/>
          <w:u w:val="single"/>
        </w:rPr>
        <w:t xml:space="preserve"> MỘT SỐ DANH NHÂN VĂN HÓA XUẤT SẮC CỦA DÂN TỘC:      HS tự học</w:t>
      </w:r>
    </w:p>
    <w:p w:rsidR="00EC6196" w:rsidRDefault="00E46C28" w:rsidP="00B432E9">
      <w:pPr>
        <w:tabs>
          <w:tab w:val="left" w:pos="377"/>
        </w:tabs>
        <w:jc w:val="both"/>
      </w:pPr>
      <w:r w:rsidRPr="00DD66AC">
        <w:rPr>
          <w:b/>
          <w:bCs/>
          <w:sz w:val="26"/>
          <w:lang w:val="vi-VN"/>
        </w:rPr>
        <w:tab/>
      </w:r>
      <w:r w:rsidRPr="00DD66AC">
        <w:rPr>
          <w:b/>
          <w:bCs/>
          <w:sz w:val="26"/>
          <w:lang w:val="vi-VN"/>
        </w:rPr>
        <w:tab/>
      </w:r>
    </w:p>
    <w:p w:rsidR="00EC6196" w:rsidRPr="00B432E9" w:rsidRDefault="00EC6196" w:rsidP="00EC6196">
      <w:pPr>
        <w:spacing w:before="240"/>
        <w:rPr>
          <w:b/>
          <w:sz w:val="28"/>
          <w:szCs w:val="28"/>
        </w:rPr>
      </w:pPr>
      <w:r w:rsidRPr="00B432E9">
        <w:rPr>
          <w:b/>
          <w:sz w:val="28"/>
          <w:szCs w:val="28"/>
        </w:rPr>
        <w:t>Chương V</w:t>
      </w:r>
    </w:p>
    <w:p w:rsidR="00EC6196" w:rsidRPr="00EC6196" w:rsidRDefault="00EC6196" w:rsidP="00EC6196">
      <w:pPr>
        <w:spacing w:before="120"/>
        <w:rPr>
          <w:b/>
          <w:sz w:val="28"/>
          <w:szCs w:val="28"/>
        </w:rPr>
      </w:pPr>
      <w:r w:rsidRPr="00EC6196">
        <w:rPr>
          <w:b/>
          <w:sz w:val="28"/>
          <w:szCs w:val="28"/>
        </w:rPr>
        <w:t>ĐẠI VIỆT Ở CÁC THẾ KỈ XVI - XVIII</w:t>
      </w:r>
    </w:p>
    <w:p w:rsidR="00EC6196" w:rsidRPr="00EC6196" w:rsidRDefault="00EC6196" w:rsidP="00EC6196">
      <w:pPr>
        <w:spacing w:before="360" w:after="120"/>
        <w:jc w:val="center"/>
        <w:rPr>
          <w:b/>
          <w:sz w:val="28"/>
          <w:szCs w:val="28"/>
        </w:rPr>
      </w:pPr>
      <w:r w:rsidRPr="00EC6196">
        <w:rPr>
          <w:b/>
          <w:sz w:val="28"/>
          <w:szCs w:val="28"/>
        </w:rPr>
        <w:t>TIẾT 44, BÀI 22</w:t>
      </w:r>
    </w:p>
    <w:p w:rsidR="00EC6196" w:rsidRPr="00EC6196" w:rsidRDefault="00EC6196" w:rsidP="00EC6196">
      <w:pPr>
        <w:jc w:val="center"/>
        <w:rPr>
          <w:b/>
          <w:sz w:val="28"/>
          <w:szCs w:val="28"/>
        </w:rPr>
      </w:pPr>
      <w:r w:rsidRPr="00EC6196">
        <w:rPr>
          <w:b/>
          <w:sz w:val="28"/>
          <w:szCs w:val="28"/>
        </w:rPr>
        <w:t>SỰ SUY YẾU CỦA NHÀ NƯỚC PHONG KIẾN TẬP QUYỀN</w:t>
      </w:r>
    </w:p>
    <w:p w:rsidR="00EC6196" w:rsidRPr="00EC6196" w:rsidRDefault="00EC6196" w:rsidP="00EC6196">
      <w:pPr>
        <w:jc w:val="center"/>
        <w:rPr>
          <w:b/>
          <w:sz w:val="28"/>
          <w:szCs w:val="28"/>
        </w:rPr>
      </w:pPr>
      <w:r w:rsidRPr="00EC6196">
        <w:rPr>
          <w:b/>
          <w:sz w:val="28"/>
          <w:szCs w:val="28"/>
        </w:rPr>
        <w:t>(THẾ KỈ XVI – XVIII)</w:t>
      </w:r>
    </w:p>
    <w:p w:rsidR="00EC6196" w:rsidRPr="00EC6196" w:rsidRDefault="00EC6196" w:rsidP="00EC6196">
      <w:pPr>
        <w:spacing w:before="120"/>
        <w:rPr>
          <w:b/>
          <w:sz w:val="28"/>
          <w:szCs w:val="28"/>
          <w:u w:val="single"/>
        </w:rPr>
      </w:pPr>
      <w:r w:rsidRPr="00EC6196">
        <w:rPr>
          <w:b/>
          <w:sz w:val="28"/>
          <w:szCs w:val="28"/>
        </w:rPr>
        <w:t xml:space="preserve">I – </w:t>
      </w:r>
      <w:r w:rsidRPr="00EC6196">
        <w:rPr>
          <w:b/>
          <w:sz w:val="28"/>
          <w:szCs w:val="28"/>
          <w:u w:val="single"/>
        </w:rPr>
        <w:t>Tình hình chính trị – xã hội:</w:t>
      </w:r>
      <w:r w:rsidR="00B432E9">
        <w:rPr>
          <w:b/>
          <w:sz w:val="28"/>
          <w:szCs w:val="28"/>
          <w:u w:val="single"/>
        </w:rPr>
        <w:t xml:space="preserve"> </w:t>
      </w:r>
    </w:p>
    <w:p w:rsidR="00B432E9" w:rsidRPr="00EC6196" w:rsidRDefault="00EC6196" w:rsidP="00B432E9">
      <w:pPr>
        <w:spacing w:before="120"/>
        <w:rPr>
          <w:b/>
          <w:sz w:val="28"/>
          <w:szCs w:val="28"/>
          <w:u w:val="single"/>
        </w:rPr>
      </w:pPr>
      <w:r w:rsidRPr="00EC6196">
        <w:rPr>
          <w:b/>
          <w:bCs/>
          <w:sz w:val="28"/>
          <w:szCs w:val="28"/>
        </w:rPr>
        <w:t xml:space="preserve">      1.</w:t>
      </w:r>
      <w:r w:rsidRPr="00EC6196">
        <w:rPr>
          <w:b/>
          <w:bCs/>
          <w:sz w:val="28"/>
          <w:szCs w:val="28"/>
          <w:u w:val="single"/>
        </w:rPr>
        <w:t>Triều đình nhà Lê:</w:t>
      </w:r>
      <w:r w:rsidR="00B432E9" w:rsidRPr="00B432E9">
        <w:rPr>
          <w:b/>
          <w:sz w:val="28"/>
          <w:szCs w:val="28"/>
          <w:u w:val="single"/>
        </w:rPr>
        <w:t xml:space="preserve"> </w:t>
      </w:r>
      <w:r w:rsidR="00B432E9">
        <w:rPr>
          <w:b/>
          <w:sz w:val="28"/>
          <w:szCs w:val="28"/>
          <w:u w:val="single"/>
        </w:rPr>
        <w:t>(giảm tải)</w:t>
      </w:r>
    </w:p>
    <w:p w:rsidR="00EC6196" w:rsidRPr="00EC6196" w:rsidRDefault="00EC6196" w:rsidP="00B432E9">
      <w:pPr>
        <w:ind w:firstLine="360"/>
        <w:jc w:val="both"/>
        <w:rPr>
          <w:b/>
          <w:bCs/>
          <w:sz w:val="28"/>
          <w:szCs w:val="28"/>
          <w:u w:val="single"/>
        </w:rPr>
      </w:pPr>
      <w:r w:rsidRPr="00EC6196">
        <w:rPr>
          <w:b/>
          <w:bCs/>
          <w:sz w:val="28"/>
          <w:szCs w:val="28"/>
        </w:rPr>
        <w:t>2.</w:t>
      </w:r>
      <w:r w:rsidRPr="00EC6196">
        <w:rPr>
          <w:b/>
          <w:bCs/>
          <w:sz w:val="28"/>
          <w:szCs w:val="28"/>
          <w:u w:val="single"/>
        </w:rPr>
        <w:t>Phong trào khởi nghĩa của nông dân ở đầu thế kỉ XVI:</w:t>
      </w:r>
    </w:p>
    <w:p w:rsidR="00EC6196" w:rsidRPr="00EC6196" w:rsidRDefault="00EC6196" w:rsidP="00EC6196">
      <w:pPr>
        <w:ind w:firstLine="360"/>
        <w:jc w:val="both"/>
        <w:rPr>
          <w:b/>
          <w:bCs/>
          <w:sz w:val="26"/>
        </w:rPr>
      </w:pPr>
      <w:r w:rsidRPr="00EC6196">
        <w:rPr>
          <w:b/>
          <w:bCs/>
          <w:sz w:val="26"/>
        </w:rPr>
        <w:t xml:space="preserve">a. </w:t>
      </w:r>
      <w:r w:rsidRPr="00EC6196">
        <w:rPr>
          <w:b/>
          <w:bCs/>
          <w:sz w:val="26"/>
          <w:u w:val="single"/>
        </w:rPr>
        <w:t>Nguyên nhân:</w:t>
      </w:r>
    </w:p>
    <w:p w:rsidR="00B432E9" w:rsidRPr="00EC6196" w:rsidRDefault="00EC6196" w:rsidP="00B432E9">
      <w:pPr>
        <w:ind w:firstLine="360"/>
        <w:jc w:val="both"/>
        <w:rPr>
          <w:sz w:val="28"/>
          <w:szCs w:val="28"/>
        </w:rPr>
      </w:pPr>
      <w:r w:rsidRPr="00EC6196">
        <w:rPr>
          <w:sz w:val="26"/>
        </w:rPr>
        <w:t xml:space="preserve">- </w:t>
      </w:r>
      <w:r w:rsidR="00B432E9" w:rsidRPr="00EC6196">
        <w:rPr>
          <w:sz w:val="28"/>
          <w:szCs w:val="28"/>
        </w:rPr>
        <w:t>Đầu thế kỉ XVI, nhà Lê bắt đầu suy thoái.</w:t>
      </w:r>
      <w:r w:rsidR="00B432E9">
        <w:rPr>
          <w:sz w:val="28"/>
          <w:szCs w:val="28"/>
        </w:rPr>
        <w:t xml:space="preserve"> Triều đình rối loạn. Vua, quan ăn chơi xa xỉ.</w:t>
      </w:r>
    </w:p>
    <w:p w:rsidR="00EC6196" w:rsidRPr="00EC6196" w:rsidRDefault="00B432E9" w:rsidP="00EC6196">
      <w:pPr>
        <w:ind w:firstLine="360"/>
        <w:jc w:val="both"/>
        <w:rPr>
          <w:sz w:val="26"/>
        </w:rPr>
      </w:pPr>
      <w:r>
        <w:rPr>
          <w:sz w:val="26"/>
        </w:rPr>
        <w:lastRenderedPageBreak/>
        <w:t xml:space="preserve">- </w:t>
      </w:r>
      <w:r w:rsidR="00EC6196" w:rsidRPr="00EC6196">
        <w:rPr>
          <w:sz w:val="26"/>
        </w:rPr>
        <w:t xml:space="preserve">Nhân dân bị </w:t>
      </w:r>
      <w:r>
        <w:rPr>
          <w:sz w:val="26"/>
        </w:rPr>
        <w:t xml:space="preserve">quan lại địa phương </w:t>
      </w:r>
      <w:r w:rsidR="00EC6196" w:rsidRPr="00EC6196">
        <w:rPr>
          <w:sz w:val="26"/>
        </w:rPr>
        <w:t>áp bức, bóc lột nặng nề, cuộc sống cơ cực.</w:t>
      </w:r>
    </w:p>
    <w:p w:rsidR="00EC6196" w:rsidRDefault="00EC6196" w:rsidP="00EC6196">
      <w:pPr>
        <w:ind w:firstLine="360"/>
        <w:jc w:val="both"/>
        <w:rPr>
          <w:sz w:val="26"/>
        </w:rPr>
      </w:pPr>
      <w:r w:rsidRPr="00EC6196">
        <w:rPr>
          <w:sz w:val="26"/>
        </w:rPr>
        <w:t xml:space="preserve">- Mâu thuẫn </w:t>
      </w:r>
      <w:r w:rsidR="00B432E9">
        <w:rPr>
          <w:sz w:val="26"/>
        </w:rPr>
        <w:t xml:space="preserve">giữa </w:t>
      </w:r>
      <w:r w:rsidRPr="00EC6196">
        <w:rPr>
          <w:sz w:val="26"/>
        </w:rPr>
        <w:t>nông dân với địa chủ, nhân dân với nhà nước</w:t>
      </w:r>
      <w:r w:rsidR="00B432E9">
        <w:rPr>
          <w:sz w:val="26"/>
        </w:rPr>
        <w:t xml:space="preserve"> phong kiến </w:t>
      </w:r>
      <w:r w:rsidRPr="00EC6196">
        <w:rPr>
          <w:sz w:val="26"/>
        </w:rPr>
        <w:t xml:space="preserve"> ngày càng gay gắt, làm bùng nổ các cuộc khởi nghĩa.</w:t>
      </w:r>
    </w:p>
    <w:p w:rsidR="00B432E9" w:rsidRPr="00EC6196" w:rsidRDefault="00B432E9" w:rsidP="00EC6196">
      <w:pPr>
        <w:ind w:firstLine="360"/>
        <w:jc w:val="both"/>
        <w:rPr>
          <w:sz w:val="26"/>
        </w:rPr>
      </w:pPr>
    </w:p>
    <w:p w:rsidR="00EC6196" w:rsidRPr="00EC6196" w:rsidRDefault="00EC6196" w:rsidP="00EC6196">
      <w:pPr>
        <w:ind w:firstLine="360"/>
        <w:jc w:val="both"/>
        <w:rPr>
          <w:b/>
          <w:bCs/>
          <w:sz w:val="26"/>
          <w:u w:val="single"/>
        </w:rPr>
      </w:pPr>
      <w:r w:rsidRPr="00EC6196">
        <w:rPr>
          <w:b/>
          <w:bCs/>
          <w:sz w:val="26"/>
        </w:rPr>
        <w:t xml:space="preserve">b. </w:t>
      </w:r>
      <w:r w:rsidR="00B432E9">
        <w:rPr>
          <w:b/>
          <w:bCs/>
          <w:sz w:val="26"/>
          <w:u w:val="single"/>
        </w:rPr>
        <w:t>Một số cuộc khởi nghĩa tiêu biểu</w:t>
      </w:r>
      <w:r w:rsidRPr="00EC6196">
        <w:rPr>
          <w:b/>
          <w:bCs/>
          <w:sz w:val="26"/>
          <w:u w:val="single"/>
        </w:rPr>
        <w:t>:</w:t>
      </w:r>
    </w:p>
    <w:p w:rsidR="00EC6196" w:rsidRPr="00EC6196" w:rsidRDefault="00EC6196" w:rsidP="00EC6196">
      <w:pPr>
        <w:ind w:firstLine="360"/>
        <w:jc w:val="both"/>
        <w:rPr>
          <w:b/>
          <w:bCs/>
          <w:sz w:val="26"/>
          <w:u w:val="single"/>
        </w:rPr>
      </w:pPr>
    </w:p>
    <w:tbl>
      <w:tblPr>
        <w:tblW w:w="8834" w:type="dxa"/>
        <w:jc w:val="center"/>
        <w:tblInd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367"/>
        <w:gridCol w:w="4132"/>
      </w:tblGrid>
      <w:tr w:rsidR="00EC6196" w:rsidRPr="00EC6196" w:rsidTr="00660203">
        <w:trPr>
          <w:trHeight w:val="701"/>
          <w:jc w:val="center"/>
        </w:trPr>
        <w:tc>
          <w:tcPr>
            <w:tcW w:w="1335" w:type="dxa"/>
            <w:shd w:val="clear" w:color="auto" w:fill="D9D9D9"/>
            <w:vAlign w:val="center"/>
          </w:tcPr>
          <w:p w:rsidR="00EC6196" w:rsidRPr="00EC6196" w:rsidRDefault="00EC6196" w:rsidP="00EC6196">
            <w:pPr>
              <w:jc w:val="center"/>
              <w:rPr>
                <w:b/>
              </w:rPr>
            </w:pPr>
            <w:r w:rsidRPr="00EC6196">
              <w:rPr>
                <w:b/>
              </w:rPr>
              <w:t>THỜI GIAN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EC6196" w:rsidRPr="00EC6196" w:rsidRDefault="00EC6196" w:rsidP="00EC6196">
            <w:pPr>
              <w:jc w:val="center"/>
              <w:rPr>
                <w:b/>
              </w:rPr>
            </w:pPr>
            <w:r w:rsidRPr="00EC6196">
              <w:rPr>
                <w:b/>
              </w:rPr>
              <w:t>TÊN NGƯỜI LÃNH ĐẠO</w:t>
            </w:r>
          </w:p>
        </w:tc>
        <w:tc>
          <w:tcPr>
            <w:tcW w:w="4132" w:type="dxa"/>
            <w:shd w:val="clear" w:color="auto" w:fill="D9D9D9"/>
            <w:vAlign w:val="center"/>
          </w:tcPr>
          <w:p w:rsidR="00EC6196" w:rsidRPr="00EC6196" w:rsidRDefault="00EC6196" w:rsidP="00EC6196">
            <w:pPr>
              <w:jc w:val="center"/>
              <w:rPr>
                <w:b/>
              </w:rPr>
            </w:pPr>
            <w:r w:rsidRPr="00EC6196">
              <w:rPr>
                <w:b/>
              </w:rPr>
              <w:t>ĐỊA BÀN KHỞI NGHĨA</w:t>
            </w:r>
          </w:p>
        </w:tc>
      </w:tr>
      <w:tr w:rsidR="00EC6196" w:rsidRPr="00EC6196" w:rsidTr="00660203">
        <w:trPr>
          <w:trHeight w:val="376"/>
          <w:jc w:val="center"/>
        </w:trPr>
        <w:tc>
          <w:tcPr>
            <w:tcW w:w="1335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1511</w:t>
            </w:r>
          </w:p>
        </w:tc>
        <w:tc>
          <w:tcPr>
            <w:tcW w:w="3367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Trần Tuân</w:t>
            </w:r>
          </w:p>
        </w:tc>
        <w:tc>
          <w:tcPr>
            <w:tcW w:w="4132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Sơn Tây</w:t>
            </w:r>
            <w:r w:rsidR="00B432E9">
              <w:rPr>
                <w:sz w:val="26"/>
              </w:rPr>
              <w:t xml:space="preserve"> (Hà Nội)</w:t>
            </w:r>
          </w:p>
        </w:tc>
      </w:tr>
      <w:tr w:rsidR="00EC6196" w:rsidRPr="00EC6196" w:rsidTr="00660203">
        <w:trPr>
          <w:trHeight w:val="376"/>
          <w:jc w:val="center"/>
        </w:trPr>
        <w:tc>
          <w:tcPr>
            <w:tcW w:w="1335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1512</w:t>
            </w:r>
          </w:p>
        </w:tc>
        <w:tc>
          <w:tcPr>
            <w:tcW w:w="3367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Lê Hy, Trịnh Hưng</w:t>
            </w:r>
          </w:p>
        </w:tc>
        <w:tc>
          <w:tcPr>
            <w:tcW w:w="4132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Nghệ An, Thanh Hóa</w:t>
            </w:r>
          </w:p>
        </w:tc>
      </w:tr>
      <w:tr w:rsidR="00EC6196" w:rsidRPr="00EC6196" w:rsidTr="00660203">
        <w:trPr>
          <w:trHeight w:val="376"/>
          <w:jc w:val="center"/>
        </w:trPr>
        <w:tc>
          <w:tcPr>
            <w:tcW w:w="1335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1515</w:t>
            </w:r>
          </w:p>
        </w:tc>
        <w:tc>
          <w:tcPr>
            <w:tcW w:w="3367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Phùng Chương</w:t>
            </w:r>
          </w:p>
        </w:tc>
        <w:tc>
          <w:tcPr>
            <w:tcW w:w="4132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Tam Đảo</w:t>
            </w:r>
            <w:r w:rsidR="00B432E9">
              <w:rPr>
                <w:sz w:val="26"/>
              </w:rPr>
              <w:t xml:space="preserve"> (Vĩnh Phúc)</w:t>
            </w:r>
          </w:p>
        </w:tc>
      </w:tr>
      <w:tr w:rsidR="00EC6196" w:rsidRPr="00EC6196" w:rsidTr="00660203">
        <w:trPr>
          <w:trHeight w:val="376"/>
          <w:jc w:val="center"/>
        </w:trPr>
        <w:tc>
          <w:tcPr>
            <w:tcW w:w="1335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1516</w:t>
            </w:r>
          </w:p>
        </w:tc>
        <w:tc>
          <w:tcPr>
            <w:tcW w:w="3367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Trần Cảo</w:t>
            </w:r>
          </w:p>
        </w:tc>
        <w:tc>
          <w:tcPr>
            <w:tcW w:w="4132" w:type="dxa"/>
          </w:tcPr>
          <w:p w:rsidR="00EC6196" w:rsidRPr="00EC6196" w:rsidRDefault="00EC6196" w:rsidP="00EC6196">
            <w:pPr>
              <w:jc w:val="center"/>
              <w:rPr>
                <w:sz w:val="26"/>
              </w:rPr>
            </w:pPr>
            <w:r w:rsidRPr="00EC6196">
              <w:rPr>
                <w:sz w:val="26"/>
              </w:rPr>
              <w:t>Đông Triều</w:t>
            </w:r>
            <w:r w:rsidR="00B432E9">
              <w:rPr>
                <w:sz w:val="26"/>
              </w:rPr>
              <w:t xml:space="preserve"> (Quảng Ninh)</w:t>
            </w:r>
          </w:p>
        </w:tc>
      </w:tr>
    </w:tbl>
    <w:p w:rsidR="00EC6196" w:rsidRPr="00EC6196" w:rsidRDefault="00EC6196" w:rsidP="00EC6196">
      <w:pPr>
        <w:ind w:firstLine="360"/>
        <w:jc w:val="both"/>
        <w:rPr>
          <w:sz w:val="26"/>
        </w:rPr>
      </w:pPr>
    </w:p>
    <w:p w:rsidR="00EC6196" w:rsidRPr="00EC6196" w:rsidRDefault="00EC6196" w:rsidP="00EC6196">
      <w:pPr>
        <w:ind w:firstLine="360"/>
        <w:jc w:val="both"/>
        <w:rPr>
          <w:sz w:val="26"/>
        </w:rPr>
      </w:pPr>
      <w:r w:rsidRPr="00EC6196">
        <w:rPr>
          <w:b/>
          <w:bCs/>
          <w:sz w:val="26"/>
        </w:rPr>
        <w:t xml:space="preserve">c. </w:t>
      </w:r>
      <w:r w:rsidRPr="00EC6196">
        <w:rPr>
          <w:b/>
          <w:bCs/>
          <w:sz w:val="26"/>
          <w:u w:val="single"/>
        </w:rPr>
        <w:t>Kết quả - Ý nghĩa:</w:t>
      </w:r>
    </w:p>
    <w:p w:rsidR="00EC6196" w:rsidRPr="00EC6196" w:rsidRDefault="00EC6196" w:rsidP="00EC6196">
      <w:pPr>
        <w:ind w:firstLine="360"/>
        <w:jc w:val="both"/>
        <w:rPr>
          <w:sz w:val="26"/>
        </w:rPr>
      </w:pPr>
      <w:r w:rsidRPr="00EC6196">
        <w:rPr>
          <w:sz w:val="26"/>
        </w:rPr>
        <w:t xml:space="preserve"> Các cuộc khởi nghĩa lần lượt bị đàn áp và thất bại nhưng đã góp phần làm cho triều đình nhà Lê nhanh chóng sụp đổ.</w:t>
      </w:r>
    </w:p>
    <w:p w:rsidR="00BC1703" w:rsidRPr="00EC6196" w:rsidRDefault="00BC1703" w:rsidP="00EC6196">
      <w:pPr>
        <w:tabs>
          <w:tab w:val="left" w:pos="1534"/>
        </w:tabs>
      </w:pPr>
    </w:p>
    <w:sectPr w:rsidR="00BC1703" w:rsidRPr="00EC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28"/>
    <w:rsid w:val="00B432E9"/>
    <w:rsid w:val="00BC1703"/>
    <w:rsid w:val="00D73FAD"/>
    <w:rsid w:val="00E46C28"/>
    <w:rsid w:val="00E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2022-03-01T03:23:00Z</dcterms:created>
  <dcterms:modified xsi:type="dcterms:W3CDTF">2022-03-01T04:08:00Z</dcterms:modified>
</cp:coreProperties>
</file>